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D54" w:rsidRPr="00E37E8D" w:rsidRDefault="00F84D54" w:rsidP="00F84D54">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Pr="00E37E8D" w:rsidRDefault="00F84D54" w:rsidP="00F84D54">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F84D54" w:rsidRPr="00E37E8D" w:rsidRDefault="00F84D54" w:rsidP="00F84D54">
      <w:pPr>
        <w:ind w:right="4582" w:firstLine="57"/>
        <w:rPr>
          <w:rFonts w:ascii="Arial" w:hAnsi="Arial" w:cs="Arial"/>
          <w:sz w:val="18"/>
          <w:szCs w:val="18"/>
        </w:rPr>
      </w:pPr>
    </w:p>
    <w:p w:rsidR="00F84D54" w:rsidRPr="00E37E8D" w:rsidRDefault="00F84D54" w:rsidP="00F84D54">
      <w:pPr>
        <w:pBdr>
          <w:bottom w:val="single" w:sz="4" w:space="1" w:color="auto"/>
        </w:pBdr>
        <w:ind w:right="4582" w:firstLine="57"/>
        <w:rPr>
          <w:rFonts w:ascii="Arial" w:hAnsi="Arial" w:cs="Arial"/>
          <w:sz w:val="18"/>
          <w:szCs w:val="18"/>
        </w:rPr>
      </w:pPr>
    </w:p>
    <w:p w:rsidR="00F84D54" w:rsidRDefault="00F84D54" w:rsidP="00F84D54">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F84D54" w:rsidRDefault="00F84D54" w:rsidP="00F84D54">
      <w:pPr>
        <w:ind w:right="4582"/>
        <w:rPr>
          <w:rFonts w:ascii="Arial" w:hAnsi="Arial" w:cs="Arial"/>
          <w:sz w:val="18"/>
          <w:szCs w:val="18"/>
        </w:rPr>
      </w:pPr>
    </w:p>
    <w:p w:rsidR="00A52D76" w:rsidRDefault="00A52D76" w:rsidP="00A52D76">
      <w:pPr>
        <w:ind w:left="3540" w:right="78"/>
        <w:jc w:val="center"/>
        <w:rPr>
          <w:rFonts w:ascii="Arial" w:hAnsi="Arial" w:cs="Arial"/>
          <w:b/>
        </w:rPr>
      </w:pPr>
      <w:r>
        <w:rPr>
          <w:rFonts w:ascii="Arial" w:hAnsi="Arial" w:cs="Arial"/>
          <w:b/>
        </w:rPr>
        <w:t>PRIMORSKO-GORANSKA ŽUPANIJA</w:t>
      </w:r>
    </w:p>
    <w:p w:rsidR="00A52D76" w:rsidRDefault="00A52D76" w:rsidP="00A52D76">
      <w:pPr>
        <w:ind w:left="3540" w:right="78"/>
        <w:jc w:val="center"/>
        <w:rPr>
          <w:rFonts w:ascii="Arial" w:hAnsi="Arial" w:cs="Arial"/>
        </w:rPr>
      </w:pPr>
      <w:r>
        <w:rPr>
          <w:rFonts w:ascii="Arial" w:hAnsi="Arial" w:cs="Arial"/>
        </w:rPr>
        <w:t>UPRAVNI ODJEL ZA PROSTORNO UREĐENJE,</w:t>
      </w:r>
    </w:p>
    <w:p w:rsidR="00A52D76" w:rsidRDefault="00A52D76" w:rsidP="00A52D76">
      <w:pPr>
        <w:ind w:left="3540" w:right="78"/>
        <w:jc w:val="center"/>
        <w:rPr>
          <w:rFonts w:ascii="Arial" w:hAnsi="Arial" w:cs="Arial"/>
        </w:rPr>
      </w:pPr>
      <w:r>
        <w:rPr>
          <w:rFonts w:ascii="Arial" w:hAnsi="Arial" w:cs="Arial"/>
        </w:rPr>
        <w:t>GRADITELJSTVO I ZAŠTITU OKOLIŠA</w:t>
      </w:r>
    </w:p>
    <w:p w:rsidR="00A52D76" w:rsidRDefault="00A52D76" w:rsidP="00A52D76">
      <w:pPr>
        <w:ind w:left="3540" w:right="78"/>
        <w:jc w:val="center"/>
        <w:rPr>
          <w:rFonts w:ascii="Arial" w:hAnsi="Arial" w:cs="Arial"/>
        </w:rPr>
      </w:pPr>
      <w:r>
        <w:rPr>
          <w:rFonts w:ascii="Arial" w:hAnsi="Arial" w:cs="Arial"/>
        </w:rPr>
        <w:t>Ispostava u Rabu</w:t>
      </w:r>
    </w:p>
    <w:p w:rsidR="00A52D76" w:rsidRDefault="00A52D76" w:rsidP="00A52D76">
      <w:pPr>
        <w:ind w:left="3540" w:right="78"/>
        <w:jc w:val="center"/>
        <w:rPr>
          <w:rFonts w:ascii="Arial" w:hAnsi="Arial" w:cs="Arial"/>
        </w:rPr>
      </w:pPr>
      <w:r>
        <w:rPr>
          <w:rFonts w:ascii="Arial" w:hAnsi="Arial" w:cs="Arial"/>
        </w:rPr>
        <w:t>Palit 71, 51280 Rab</w:t>
      </w:r>
    </w:p>
    <w:p w:rsidR="00F84D54" w:rsidRPr="00261899" w:rsidRDefault="00F84D54" w:rsidP="00E46465">
      <w:pPr>
        <w:ind w:left="3927" w:right="78"/>
        <w:rPr>
          <w:rFonts w:ascii="Arial" w:hAnsi="Arial" w:cs="Arial"/>
          <w:b/>
          <w:sz w:val="22"/>
          <w:szCs w:val="22"/>
        </w:rPr>
      </w:pPr>
    </w:p>
    <w:p w:rsidR="00F84D54" w:rsidRPr="00CC05B2" w:rsidRDefault="00F84D54" w:rsidP="00F84D54">
      <w:pPr>
        <w:ind w:left="1276" w:right="94" w:hanging="1219"/>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b/>
          <w:sz w:val="22"/>
          <w:szCs w:val="22"/>
        </w:rPr>
        <w:t xml:space="preserve"> </w:t>
      </w:r>
      <w:r w:rsidRPr="00331F8B">
        <w:rPr>
          <w:rFonts w:ascii="Arial" w:hAnsi="Arial" w:cs="Arial"/>
          <w:b/>
          <w:sz w:val="22"/>
          <w:szCs w:val="22"/>
        </w:rPr>
        <w:t>Uporabna dozvola za g</w:t>
      </w:r>
      <w:r w:rsidRPr="00331F8B">
        <w:rPr>
          <w:rFonts w:ascii="Arial" w:hAnsi="Arial" w:cs="Arial"/>
          <w:b/>
          <w:bCs/>
          <w:sz w:val="22"/>
          <w:szCs w:val="22"/>
        </w:rPr>
        <w:t xml:space="preserve">rađevine </w:t>
      </w:r>
      <w:r>
        <w:rPr>
          <w:rFonts w:ascii="Arial" w:hAnsi="Arial" w:cs="Arial"/>
          <w:b/>
          <w:noProof/>
          <w:sz w:val="22"/>
          <w:szCs w:val="22"/>
        </w:rPr>
        <w:t>čiji je akt za građenje uništen ili nedostupan</w:t>
      </w:r>
      <w:r w:rsidR="00A877E0">
        <w:rPr>
          <w:rFonts w:ascii="Arial" w:hAnsi="Arial" w:cs="Arial"/>
          <w:b/>
          <w:noProof/>
          <w:sz w:val="22"/>
          <w:szCs w:val="22"/>
        </w:rPr>
        <w:t xml:space="preserve"> </w:t>
      </w:r>
    </w:p>
    <w:p w:rsidR="00F84D54" w:rsidRPr="00721B8B" w:rsidRDefault="00F84D54" w:rsidP="00F84D54">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F84D54" w:rsidRPr="000A7925" w:rsidRDefault="00F84D54" w:rsidP="00F84D54">
      <w:pPr>
        <w:ind w:right="94"/>
        <w:rPr>
          <w:rFonts w:ascii="Arial" w:hAnsi="Arial" w:cs="Arial"/>
        </w:rPr>
      </w:pPr>
    </w:p>
    <w:p w:rsidR="00F84D54" w:rsidRDefault="00F84D54" w:rsidP="007E5724">
      <w:pPr>
        <w:tabs>
          <w:tab w:val="left" w:pos="142"/>
        </w:tabs>
        <w:ind w:right="94" w:firstLine="57"/>
        <w:jc w:val="both"/>
        <w:rPr>
          <w:rFonts w:ascii="Arial" w:hAnsi="Arial" w:cs="Arial"/>
        </w:rPr>
      </w:pPr>
      <w:r w:rsidRPr="00CB0557">
        <w:rPr>
          <w:rFonts w:ascii="Arial" w:hAnsi="Arial" w:cs="Arial"/>
        </w:rPr>
        <w:t>Molim naslov da mi izda uporabnu dozvolu za</w:t>
      </w:r>
      <w:r w:rsidR="007E5724" w:rsidRPr="007E5724">
        <w:rPr>
          <w:rFonts w:ascii="Arial" w:hAnsi="Arial" w:cs="Arial"/>
        </w:rPr>
        <w:t xml:space="preserve"> građevine čiji je akt za građenje</w:t>
      </w:r>
      <w:r w:rsidR="007E5724">
        <w:rPr>
          <w:rFonts w:ascii="Arial" w:hAnsi="Arial" w:cs="Arial"/>
        </w:rPr>
        <w:t xml:space="preserve"> </w:t>
      </w:r>
      <w:r w:rsidR="007E5724" w:rsidRPr="007E5724">
        <w:rPr>
          <w:rFonts w:ascii="Arial" w:hAnsi="Arial" w:cs="Arial"/>
        </w:rPr>
        <w:t>uništen ili nedostupan</w:t>
      </w:r>
      <w:r w:rsidR="00750ABD">
        <w:rPr>
          <w:rFonts w:ascii="Arial" w:hAnsi="Arial" w:cs="Arial"/>
        </w:rPr>
        <w:t xml:space="preserve"> za</w:t>
      </w:r>
      <w:r w:rsidRPr="00CB0557">
        <w:rPr>
          <w:rFonts w:ascii="Arial" w:hAnsi="Arial" w:cs="Arial"/>
        </w:rPr>
        <w:t xml:space="preserve">: </w:t>
      </w:r>
      <w:r>
        <w:rPr>
          <w:rFonts w:ascii="Arial" w:hAnsi="Arial" w:cs="Arial"/>
        </w:rPr>
        <w:t xml:space="preserve"> ____________________</w:t>
      </w:r>
      <w:r w:rsidR="007E5724">
        <w:rPr>
          <w:rFonts w:ascii="Arial" w:hAnsi="Arial" w:cs="Arial"/>
        </w:rPr>
        <w:t>_</w:t>
      </w:r>
      <w:r w:rsidR="00750ABD">
        <w:rPr>
          <w:rFonts w:ascii="Arial" w:hAnsi="Arial" w:cs="Arial"/>
        </w:rPr>
        <w:t>________________________</w:t>
      </w:r>
    </w:p>
    <w:p w:rsidR="00F84D54" w:rsidRDefault="00F84D54" w:rsidP="00F84D54">
      <w:pPr>
        <w:ind w:right="94" w:firstLine="57"/>
        <w:rPr>
          <w:rFonts w:ascii="Arial" w:hAnsi="Arial" w:cs="Arial"/>
        </w:rPr>
      </w:pPr>
    </w:p>
    <w:p w:rsidR="00F84D54" w:rsidRPr="0039162E" w:rsidRDefault="00F84D54" w:rsidP="00F84D54">
      <w:pPr>
        <w:ind w:right="94" w:firstLine="57"/>
        <w:rPr>
          <w:rFonts w:ascii="Arial" w:hAnsi="Arial" w:cs="Arial"/>
        </w:rPr>
      </w:pPr>
      <w:r>
        <w:rPr>
          <w:rFonts w:ascii="Arial" w:hAnsi="Arial" w:cs="Arial"/>
        </w:rPr>
        <w:t>__________________________________________________________________</w:t>
      </w:r>
    </w:p>
    <w:p w:rsidR="00F84D54" w:rsidRPr="008E5B26" w:rsidRDefault="00F84D54" w:rsidP="00F84D54">
      <w:pPr>
        <w:ind w:right="94" w:firstLine="57"/>
        <w:rPr>
          <w:rFonts w:ascii="Arial" w:hAnsi="Arial" w:cs="Arial"/>
          <w:i/>
        </w:rPr>
      </w:pPr>
      <w:r w:rsidRPr="0039162E">
        <w:rPr>
          <w:rFonts w:ascii="Arial" w:hAnsi="Arial" w:cs="Arial"/>
        </w:rPr>
        <w:tab/>
      </w:r>
    </w:p>
    <w:p w:rsidR="00F84D54" w:rsidRPr="0039162E" w:rsidRDefault="00F84D54" w:rsidP="00F84D54">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F84D54" w:rsidRPr="00261899" w:rsidRDefault="00F84D54" w:rsidP="00F84D54">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F84D54" w:rsidRDefault="00F84D54" w:rsidP="004A78DC">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F81C5B" w:rsidRDefault="00F81C5B" w:rsidP="004A78DC">
      <w:pPr>
        <w:tabs>
          <w:tab w:val="left" w:pos="284"/>
        </w:tabs>
        <w:ind w:right="94" w:firstLine="57"/>
        <w:rPr>
          <w:rFonts w:ascii="Arial" w:hAnsi="Arial" w:cs="Arial"/>
          <w:sz w:val="22"/>
          <w:szCs w:val="22"/>
        </w:rPr>
      </w:pPr>
    </w:p>
    <w:p w:rsidR="00F81C5B" w:rsidRPr="00F81C5B" w:rsidRDefault="00F81C5B" w:rsidP="00F81C5B">
      <w:pPr>
        <w:pStyle w:val="ListParagraph"/>
        <w:numPr>
          <w:ilvl w:val="0"/>
          <w:numId w:val="4"/>
        </w:numPr>
        <w:jc w:val="both"/>
        <w:rPr>
          <w:rFonts w:ascii="Arial" w:hAnsi="Arial" w:cs="Arial"/>
          <w:sz w:val="18"/>
          <w:szCs w:val="18"/>
        </w:rPr>
      </w:pPr>
      <w:r w:rsidRPr="00F81C5B">
        <w:rPr>
          <w:rFonts w:ascii="Arial" w:hAnsi="Arial" w:cs="Arial"/>
          <w:i/>
          <w:sz w:val="20"/>
          <w:szCs w:val="20"/>
        </w:rPr>
        <w:t>Svojim potpisom dajem privolu Primorsko-goranskoj županiji za prikupljanje i obradu svojih podataka za potrebe vođenja postupka.</w:t>
      </w:r>
    </w:p>
    <w:p w:rsidR="00B33799" w:rsidRPr="00261899" w:rsidRDefault="00B33799" w:rsidP="00F84D54">
      <w:pPr>
        <w:ind w:right="94" w:firstLine="57"/>
        <w:rPr>
          <w:rFonts w:ascii="Arial" w:hAnsi="Arial" w:cs="Arial"/>
          <w:sz w:val="22"/>
          <w:szCs w:val="22"/>
        </w:rPr>
      </w:pPr>
    </w:p>
    <w:p w:rsidR="007E5724" w:rsidRPr="007E5724" w:rsidRDefault="007E5724" w:rsidP="00A877E0">
      <w:pPr>
        <w:jc w:val="both"/>
        <w:rPr>
          <w:rFonts w:ascii="Arial" w:eastAsia="Arial" w:hAnsi="Arial" w:cs="Arial"/>
          <w:sz w:val="22"/>
          <w:szCs w:val="22"/>
        </w:rPr>
      </w:pPr>
      <w:r w:rsidRPr="007E5724">
        <w:rPr>
          <w:rFonts w:ascii="Arial" w:hAnsi="Arial" w:cs="Arial"/>
          <w:sz w:val="22"/>
          <w:szCs w:val="22"/>
        </w:rPr>
        <w:t xml:space="preserve">Uz zahtjev se podnosi </w:t>
      </w:r>
      <w:r w:rsidRPr="007E5724">
        <w:rPr>
          <w:rFonts w:ascii="Arial" w:eastAsia="Arial" w:hAnsi="Arial" w:cs="Arial"/>
          <w:sz w:val="22"/>
          <w:szCs w:val="22"/>
        </w:rPr>
        <w:t>u skladu s odredbom članka 1</w:t>
      </w:r>
      <w:r w:rsidR="00A877E0">
        <w:rPr>
          <w:rFonts w:ascii="Arial" w:eastAsia="Arial" w:hAnsi="Arial" w:cs="Arial"/>
          <w:sz w:val="22"/>
          <w:szCs w:val="22"/>
        </w:rPr>
        <w:t>51</w:t>
      </w:r>
      <w:r w:rsidRPr="007E5724">
        <w:rPr>
          <w:rFonts w:ascii="Arial" w:eastAsia="Arial" w:hAnsi="Arial" w:cs="Arial"/>
          <w:sz w:val="22"/>
          <w:szCs w:val="22"/>
        </w:rPr>
        <w:t>. Zakona o gradnji sljedeća dokumentacija:</w:t>
      </w:r>
    </w:p>
    <w:p w:rsidR="00F84D5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sz w:val="22"/>
          <w:szCs w:val="22"/>
        </w:rPr>
        <w:t>Izvadak iz</w:t>
      </w:r>
      <w:r w:rsidR="00F84D54" w:rsidRPr="007E5724">
        <w:rPr>
          <w:rFonts w:ascii="Arial" w:hAnsi="Arial" w:cs="Arial"/>
          <w:sz w:val="22"/>
          <w:szCs w:val="22"/>
        </w:rPr>
        <w:t xml:space="preserve"> katastarskog plana za katastarsku česticu na kojoj je građevina izgrađena</w:t>
      </w:r>
    </w:p>
    <w:p w:rsidR="00A877E0" w:rsidRPr="007E5724" w:rsidRDefault="00A877E0" w:rsidP="007E5724">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F84D54" w:rsidRPr="007E5724" w:rsidRDefault="00F84D54" w:rsidP="007E5724">
      <w:pPr>
        <w:keepNext/>
        <w:keepLines/>
        <w:numPr>
          <w:ilvl w:val="0"/>
          <w:numId w:val="1"/>
        </w:numPr>
        <w:jc w:val="both"/>
        <w:rPr>
          <w:rFonts w:ascii="Arial" w:hAnsi="Arial" w:cs="Arial"/>
          <w:sz w:val="22"/>
          <w:szCs w:val="22"/>
        </w:rPr>
      </w:pPr>
      <w:r w:rsidRPr="007E5724">
        <w:rPr>
          <w:rFonts w:ascii="Arial" w:hAnsi="Arial" w:cs="Arial"/>
          <w:sz w:val="22"/>
          <w:szCs w:val="22"/>
        </w:rPr>
        <w:t xml:space="preserve">dokaze </w:t>
      </w:r>
      <w:r w:rsidR="00A877E0">
        <w:rPr>
          <w:rFonts w:ascii="Arial" w:hAnsi="Arial" w:cs="Arial"/>
          <w:sz w:val="22"/>
          <w:szCs w:val="22"/>
        </w:rPr>
        <w:t xml:space="preserve">kojim se raspolaže </w:t>
      </w:r>
      <w:r w:rsidRPr="007E5724">
        <w:rPr>
          <w:rFonts w:ascii="Arial" w:hAnsi="Arial" w:cs="Arial"/>
          <w:sz w:val="22"/>
          <w:szCs w:val="22"/>
        </w:rPr>
        <w:t>da je građevinska dozvola, odnosno drugi odgovarajući akt uništen ili nedostupan</w:t>
      </w:r>
    </w:p>
    <w:p w:rsidR="0084385F" w:rsidRPr="00820DB7" w:rsidRDefault="0084385F" w:rsidP="0084385F">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AD10F5">
        <w:rPr>
          <w:rFonts w:ascii="Arial" w:hAnsi="Arial" w:cs="Arial"/>
          <w:sz w:val="22"/>
          <w:szCs w:val="22"/>
        </w:rPr>
        <w:t>2,65</w:t>
      </w:r>
      <w:r w:rsidR="007630DB">
        <w:rPr>
          <w:rFonts w:ascii="Arial" w:hAnsi="Arial" w:cs="Arial"/>
          <w:sz w:val="22"/>
          <w:szCs w:val="22"/>
        </w:rPr>
        <w:t>€</w:t>
      </w:r>
      <w:r w:rsidR="007630DB"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C17FAA">
        <w:rPr>
          <w:rFonts w:ascii="Arial" w:hAnsi="Arial" w:cs="Arial"/>
          <w:sz w:val="22"/>
          <w:szCs w:val="22"/>
        </w:rPr>
        <w:t>*</w:t>
      </w:r>
    </w:p>
    <w:p w:rsidR="007E5724" w:rsidRPr="00B33799" w:rsidRDefault="0084385F" w:rsidP="007E5724">
      <w:pPr>
        <w:pStyle w:val="t-9-8"/>
        <w:numPr>
          <w:ilvl w:val="0"/>
          <w:numId w:val="1"/>
        </w:numPr>
        <w:spacing w:after="0" w:afterAutospacing="0"/>
        <w:jc w:val="both"/>
        <w:rPr>
          <w:rFonts w:ascii="Arial" w:hAnsi="Arial" w:cs="Arial"/>
          <w:color w:val="000000"/>
          <w:sz w:val="22"/>
          <w:szCs w:val="22"/>
        </w:rPr>
      </w:pPr>
      <w:r w:rsidRPr="00C17FAA">
        <w:rPr>
          <w:rFonts w:ascii="Arial" w:hAnsi="Arial" w:cs="Arial"/>
          <w:sz w:val="22"/>
          <w:szCs w:val="22"/>
        </w:rPr>
        <w:t xml:space="preserve">upravna pristojba </w:t>
      </w:r>
      <w:r w:rsidR="00AD10F5">
        <w:rPr>
          <w:rFonts w:ascii="Arial" w:hAnsi="Arial" w:cs="Arial"/>
          <w:sz w:val="22"/>
          <w:szCs w:val="22"/>
        </w:rPr>
        <w:t>6,</w:t>
      </w:r>
      <w:r w:rsidR="007630DB">
        <w:rPr>
          <w:rFonts w:ascii="Arial" w:hAnsi="Arial" w:cs="Arial"/>
          <w:sz w:val="22"/>
          <w:szCs w:val="22"/>
        </w:rPr>
        <w:t>6</w:t>
      </w:r>
      <w:r w:rsidR="006A251E">
        <w:rPr>
          <w:rFonts w:ascii="Arial" w:hAnsi="Arial" w:cs="Arial"/>
          <w:sz w:val="22"/>
          <w:szCs w:val="22"/>
        </w:rPr>
        <w:t>4</w:t>
      </w:r>
      <w:r w:rsidR="007630DB">
        <w:rPr>
          <w:rFonts w:ascii="Arial" w:hAnsi="Arial" w:cs="Arial"/>
          <w:sz w:val="22"/>
          <w:szCs w:val="22"/>
        </w:rPr>
        <w:t>€</w:t>
      </w:r>
      <w:r w:rsidR="007630DB" w:rsidRPr="00C17FAA">
        <w:rPr>
          <w:rFonts w:ascii="Arial" w:hAnsi="Arial" w:cs="Arial"/>
          <w:sz w:val="22"/>
          <w:szCs w:val="22"/>
        </w:rPr>
        <w:t xml:space="preserve"> </w:t>
      </w:r>
      <w:r w:rsidRPr="00C17FAA">
        <w:rPr>
          <w:rFonts w:ascii="Arial" w:hAnsi="Arial" w:cs="Arial"/>
          <w:sz w:val="22"/>
          <w:szCs w:val="22"/>
        </w:rPr>
        <w:t xml:space="preserve"> (Tar. br. 2)**</w:t>
      </w:r>
      <w:r w:rsidRPr="00D80849">
        <w:rPr>
          <w:rFonts w:ascii="Arial" w:hAnsi="Arial" w:cs="Arial"/>
        </w:rPr>
        <w:t xml:space="preserve"> </w:t>
      </w:r>
      <w:r w:rsidR="00F84D54" w:rsidRPr="007E5724">
        <w:rPr>
          <w:rFonts w:ascii="Arial" w:hAnsi="Arial" w:cs="Arial"/>
          <w:sz w:val="22"/>
          <w:szCs w:val="22"/>
        </w:rPr>
        <w:t>-</w:t>
      </w:r>
      <w:r w:rsidR="00F84D54" w:rsidRPr="007E5724">
        <w:rPr>
          <w:rFonts w:ascii="Arial" w:hAnsi="Arial" w:cs="Arial"/>
          <w:b/>
          <w:sz w:val="22"/>
          <w:szCs w:val="22"/>
        </w:rPr>
        <w:t xml:space="preserve"> Napomena: Ova pristojba se plaća onoliko puta koliko ima osoba koje podnose zahtjev</w:t>
      </w:r>
      <w:r>
        <w:rPr>
          <w:rFonts w:ascii="Arial" w:hAnsi="Arial" w:cs="Arial"/>
          <w:b/>
          <w:sz w:val="22"/>
          <w:szCs w:val="22"/>
        </w:rPr>
        <w:t>.</w:t>
      </w:r>
    </w:p>
    <w:p w:rsidR="00B33799" w:rsidRPr="00045271" w:rsidRDefault="00B33799" w:rsidP="00B33799">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A52D76">
        <w:rPr>
          <w:rFonts w:ascii="Arial" w:hAnsi="Arial" w:cs="Arial"/>
          <w:b/>
          <w:sz w:val="22"/>
          <w:szCs w:val="22"/>
        </w:rPr>
        <w:t xml:space="preserve"> na broj odobrenja: 5363-OIB-363</w:t>
      </w:r>
      <w:bookmarkStart w:id="0" w:name="_GoBack"/>
      <w:bookmarkEnd w:id="0"/>
      <w:r w:rsidRPr="00045271">
        <w:rPr>
          <w:rFonts w:ascii="Arial" w:hAnsi="Arial" w:cs="Arial"/>
          <w:b/>
          <w:sz w:val="22"/>
          <w:szCs w:val="22"/>
        </w:rPr>
        <w:t>.</w:t>
      </w:r>
      <w:r w:rsidRPr="00045271">
        <w:rPr>
          <w:rFonts w:ascii="Arial" w:hAnsi="Arial" w:cs="Arial"/>
          <w:sz w:val="22"/>
          <w:szCs w:val="22"/>
        </w:rPr>
        <w:t>*</w:t>
      </w:r>
      <w:r w:rsidR="004A78DC">
        <w:rPr>
          <w:rFonts w:ascii="Arial" w:hAnsi="Arial" w:cs="Arial"/>
          <w:sz w:val="22"/>
          <w:szCs w:val="22"/>
        </w:rPr>
        <w:t>**</w:t>
      </w:r>
    </w:p>
    <w:p w:rsidR="00B33799" w:rsidRPr="00FE435C" w:rsidRDefault="00B33799" w:rsidP="00B33799">
      <w:pPr>
        <w:jc w:val="both"/>
        <w:rPr>
          <w:rFonts w:ascii="Arial" w:hAnsi="Arial" w:cs="Arial"/>
          <w:b/>
          <w:color w:val="000000" w:themeColor="text1"/>
          <w:sz w:val="22"/>
          <w:szCs w:val="22"/>
        </w:rPr>
      </w:pPr>
      <w:r w:rsidRPr="00FE435C">
        <w:rPr>
          <w:rFonts w:ascii="Arial" w:hAnsi="Arial" w:cs="Arial"/>
          <w:b/>
          <w:color w:val="000000" w:themeColor="text1"/>
          <w:sz w:val="22"/>
          <w:szCs w:val="22"/>
        </w:rPr>
        <w:t>__________________________________________________________________________</w:t>
      </w:r>
    </w:p>
    <w:p w:rsidR="004C6316" w:rsidRDefault="004C6316" w:rsidP="004C631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4C6316" w:rsidRDefault="004C6316" w:rsidP="00F81C5B">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84385F" w:rsidRPr="00FE435C" w:rsidRDefault="0084385F" w:rsidP="0084385F">
      <w:pPr>
        <w:jc w:val="both"/>
        <w:rPr>
          <w:rFonts w:ascii="Arial" w:hAnsi="Arial" w:cs="Arial"/>
          <w:color w:val="000000" w:themeColor="text1"/>
          <w:sz w:val="18"/>
          <w:szCs w:val="18"/>
        </w:rPr>
      </w:pPr>
      <w:r w:rsidRPr="00FE435C">
        <w:rPr>
          <w:rFonts w:ascii="Arial" w:hAnsi="Arial" w:cs="Arial"/>
          <w:color w:val="000000" w:themeColor="text1"/>
          <w:sz w:val="18"/>
          <w:szCs w:val="18"/>
        </w:rPr>
        <w:t xml:space="preserve">**Tar. br. </w:t>
      </w:r>
      <w:r w:rsidR="00B55F1F" w:rsidRPr="00FE435C">
        <w:rPr>
          <w:rFonts w:ascii="Arial" w:hAnsi="Arial" w:cs="Arial"/>
          <w:color w:val="000000" w:themeColor="text1"/>
          <w:sz w:val="18"/>
          <w:szCs w:val="18"/>
        </w:rPr>
        <w:t>20</w:t>
      </w:r>
      <w:r w:rsidRPr="00FE435C">
        <w:rPr>
          <w:rFonts w:ascii="Arial" w:hAnsi="Arial" w:cs="Arial"/>
          <w:color w:val="000000" w:themeColor="text1"/>
          <w:sz w:val="18"/>
          <w:szCs w:val="18"/>
        </w:rPr>
        <w:t>. Uredbe o Tarifi upravnih pristojbi:</w:t>
      </w:r>
    </w:p>
    <w:p w:rsidR="0084385F" w:rsidRDefault="0084385F" w:rsidP="0084385F">
      <w:pPr>
        <w:jc w:val="both"/>
        <w:rPr>
          <w:rFonts w:ascii="Arial" w:hAnsi="Arial" w:cs="Arial"/>
          <w:sz w:val="18"/>
          <w:szCs w:val="18"/>
        </w:rPr>
      </w:pPr>
      <w:r w:rsidRPr="00FE435C">
        <w:rPr>
          <w:rFonts w:ascii="Arial" w:hAnsi="Arial" w:cs="Arial"/>
          <w:color w:val="000000" w:themeColor="text1"/>
          <w:sz w:val="18"/>
          <w:szCs w:val="18"/>
        </w:rPr>
        <w:lastRenderedPageBreak/>
        <w:t xml:space="preserve">1. Ako je zahtjev za izdavanje akata iz ovog Tarifnog broja podnesen elektroničkim putem, te je isti ispunjen sukladno naputku koji se donosi na temelju zakona kojim se uređuje upravno područje graditeljstva, iznos propisan </w:t>
      </w:r>
      <w:r w:rsidRPr="00644FB1">
        <w:rPr>
          <w:rFonts w:ascii="Arial" w:hAnsi="Arial" w:cs="Arial"/>
          <w:sz w:val="18"/>
          <w:szCs w:val="18"/>
        </w:rPr>
        <w:t>ovim Tarifnim brojem za njihovo izdavanje umanjuje se za 15%.</w:t>
      </w:r>
    </w:p>
    <w:p w:rsidR="0084385F" w:rsidRDefault="0084385F" w:rsidP="0084385F">
      <w:pPr>
        <w:jc w:val="both"/>
        <w:rPr>
          <w:rFonts w:ascii="Arial" w:hAnsi="Arial" w:cs="Arial"/>
          <w:sz w:val="18"/>
          <w:szCs w:val="18"/>
        </w:rPr>
      </w:pPr>
      <w:r w:rsidRPr="00ED7F3A">
        <w:rPr>
          <w:rFonts w:ascii="Arial" w:hAnsi="Arial" w:cs="Arial"/>
          <w:sz w:val="18"/>
          <w:szCs w:val="18"/>
        </w:rPr>
        <w:t>*</w:t>
      </w:r>
      <w:r w:rsidR="004A78DC">
        <w:rPr>
          <w:rFonts w:ascii="Arial" w:hAnsi="Arial" w:cs="Arial"/>
          <w:sz w:val="18"/>
          <w:szCs w:val="18"/>
        </w:rPr>
        <w:t>**</w:t>
      </w:r>
      <w:r>
        <w:rPr>
          <w:rFonts w:ascii="Arial" w:hAnsi="Arial" w:cs="Arial"/>
          <w:sz w:val="18"/>
          <w:szCs w:val="18"/>
        </w:rPr>
        <w:t>Članak 13. Zakona o upravnim pristojbama:</w:t>
      </w:r>
    </w:p>
    <w:p w:rsidR="0084385F" w:rsidRDefault="0084385F" w:rsidP="0084385F">
      <w:pPr>
        <w:jc w:val="both"/>
        <w:rPr>
          <w:rFonts w:ascii="Arial" w:hAnsi="Arial" w:cs="Arial"/>
          <w:sz w:val="18"/>
          <w:szCs w:val="18"/>
        </w:rPr>
      </w:pPr>
      <w:r>
        <w:rPr>
          <w:rFonts w:ascii="Arial" w:hAnsi="Arial" w:cs="Arial"/>
          <w:sz w:val="18"/>
          <w:szCs w:val="18"/>
        </w:rPr>
        <w:t>(1) Pristojbe se plaćaju na propisani račun neovisno o iznosu pristojbe.</w:t>
      </w:r>
    </w:p>
    <w:p w:rsidR="00F81C5B" w:rsidRPr="00B33799" w:rsidRDefault="0084385F">
      <w:pPr>
        <w:jc w:val="both"/>
        <w:rPr>
          <w:rFonts w:ascii="Arial" w:hAnsi="Arial" w:cs="Arial"/>
          <w:sz w:val="18"/>
          <w:szCs w:val="18"/>
        </w:rPr>
      </w:pPr>
      <w:r>
        <w:rPr>
          <w:rFonts w:ascii="Arial" w:hAnsi="Arial" w:cs="Arial"/>
          <w:sz w:val="18"/>
          <w:szCs w:val="18"/>
        </w:rPr>
        <w:t xml:space="preserve">(2) Iznimno od stavka 1. ovoga članka, pristojbe u iznosu do </w:t>
      </w:r>
      <w:r w:rsidR="00AD10F5">
        <w:rPr>
          <w:rFonts w:ascii="Arial" w:hAnsi="Arial" w:cs="Arial"/>
          <w:sz w:val="18"/>
          <w:szCs w:val="18"/>
        </w:rPr>
        <w:t>13,27</w:t>
      </w:r>
      <w:r w:rsidR="003A4368">
        <w:rPr>
          <w:rFonts w:ascii="Arial" w:hAnsi="Arial" w:cs="Arial"/>
          <w:sz w:val="18"/>
          <w:szCs w:val="18"/>
        </w:rPr>
        <w:t xml:space="preserve">€ </w:t>
      </w:r>
      <w:r w:rsidR="007630DB">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sectPr w:rsidR="00F81C5B" w:rsidRPr="00B33799"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456A6"/>
    <w:multiLevelType w:val="hybridMultilevel"/>
    <w:tmpl w:val="E34445E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54"/>
    <w:rsid w:val="00002D96"/>
    <w:rsid w:val="000749AD"/>
    <w:rsid w:val="0017730F"/>
    <w:rsid w:val="00185493"/>
    <w:rsid w:val="001C019F"/>
    <w:rsid w:val="0028709C"/>
    <w:rsid w:val="003A4368"/>
    <w:rsid w:val="00427D38"/>
    <w:rsid w:val="00485555"/>
    <w:rsid w:val="004A78DC"/>
    <w:rsid w:val="004C6316"/>
    <w:rsid w:val="004F2D80"/>
    <w:rsid w:val="006A251E"/>
    <w:rsid w:val="00750ABD"/>
    <w:rsid w:val="007630D1"/>
    <w:rsid w:val="007630DB"/>
    <w:rsid w:val="007D32BD"/>
    <w:rsid w:val="007E5724"/>
    <w:rsid w:val="00800F7D"/>
    <w:rsid w:val="0084385F"/>
    <w:rsid w:val="008817A3"/>
    <w:rsid w:val="00907300"/>
    <w:rsid w:val="00A52D76"/>
    <w:rsid w:val="00A877E0"/>
    <w:rsid w:val="00AD10F5"/>
    <w:rsid w:val="00B33799"/>
    <w:rsid w:val="00B3428A"/>
    <w:rsid w:val="00B55F1F"/>
    <w:rsid w:val="00C17FAA"/>
    <w:rsid w:val="00CF5B77"/>
    <w:rsid w:val="00D221BC"/>
    <w:rsid w:val="00E46465"/>
    <w:rsid w:val="00F44131"/>
    <w:rsid w:val="00F81C5B"/>
    <w:rsid w:val="00F84D54"/>
    <w:rsid w:val="00FC6A44"/>
    <w:rsid w:val="00FE4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16E6"/>
  <w15:docId w15:val="{516D0FBD-03EB-4E4D-ABE0-CB6AACC6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5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F84D54"/>
    <w:pPr>
      <w:spacing w:before="100" w:beforeAutospacing="1" w:after="100" w:afterAutospacing="1"/>
    </w:pPr>
  </w:style>
  <w:style w:type="paragraph" w:styleId="ListParagraph">
    <w:name w:val="List Paragraph"/>
    <w:basedOn w:val="Normal"/>
    <w:uiPriority w:val="34"/>
    <w:qFormat/>
    <w:rsid w:val="007E5724"/>
    <w:pPr>
      <w:ind w:left="720"/>
      <w:contextualSpacing/>
    </w:pPr>
  </w:style>
  <w:style w:type="paragraph" w:styleId="BalloonText">
    <w:name w:val="Balloon Text"/>
    <w:basedOn w:val="Normal"/>
    <w:link w:val="BalloonTextChar"/>
    <w:uiPriority w:val="99"/>
    <w:semiHidden/>
    <w:unhideWhenUsed/>
    <w:rsid w:val="00FC6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A44"/>
    <w:rPr>
      <w:rFonts w:ascii="Segoe UI" w:eastAsia="Times New Roman" w:hAnsi="Segoe UI" w:cs="Segoe UI"/>
      <w:sz w:val="18"/>
      <w:szCs w:val="18"/>
      <w:lang w:eastAsia="hr-HR"/>
    </w:rPr>
  </w:style>
  <w:style w:type="paragraph" w:customStyle="1" w:styleId="osnovnitekst">
    <w:name w:val="osnovni tekst"/>
    <w:basedOn w:val="Normal"/>
    <w:uiPriority w:val="99"/>
    <w:rsid w:val="0084385F"/>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2556">
      <w:bodyDiv w:val="1"/>
      <w:marLeft w:val="0"/>
      <w:marRight w:val="0"/>
      <w:marTop w:val="0"/>
      <w:marBottom w:val="0"/>
      <w:divBdr>
        <w:top w:val="none" w:sz="0" w:space="0" w:color="auto"/>
        <w:left w:val="none" w:sz="0" w:space="0" w:color="auto"/>
        <w:bottom w:val="none" w:sz="0" w:space="0" w:color="auto"/>
        <w:right w:val="none" w:sz="0" w:space="0" w:color="auto"/>
      </w:divBdr>
    </w:div>
    <w:div w:id="189606292">
      <w:bodyDiv w:val="1"/>
      <w:marLeft w:val="0"/>
      <w:marRight w:val="0"/>
      <w:marTop w:val="0"/>
      <w:marBottom w:val="0"/>
      <w:divBdr>
        <w:top w:val="none" w:sz="0" w:space="0" w:color="auto"/>
        <w:left w:val="none" w:sz="0" w:space="0" w:color="auto"/>
        <w:bottom w:val="none" w:sz="0" w:space="0" w:color="auto"/>
        <w:right w:val="none" w:sz="0" w:space="0" w:color="auto"/>
      </w:divBdr>
    </w:div>
    <w:div w:id="261500233">
      <w:bodyDiv w:val="1"/>
      <w:marLeft w:val="0"/>
      <w:marRight w:val="0"/>
      <w:marTop w:val="0"/>
      <w:marBottom w:val="0"/>
      <w:divBdr>
        <w:top w:val="none" w:sz="0" w:space="0" w:color="auto"/>
        <w:left w:val="none" w:sz="0" w:space="0" w:color="auto"/>
        <w:bottom w:val="none" w:sz="0" w:space="0" w:color="auto"/>
        <w:right w:val="none" w:sz="0" w:space="0" w:color="auto"/>
      </w:divBdr>
    </w:div>
    <w:div w:id="365570563">
      <w:bodyDiv w:val="1"/>
      <w:marLeft w:val="0"/>
      <w:marRight w:val="0"/>
      <w:marTop w:val="0"/>
      <w:marBottom w:val="0"/>
      <w:divBdr>
        <w:top w:val="none" w:sz="0" w:space="0" w:color="auto"/>
        <w:left w:val="none" w:sz="0" w:space="0" w:color="auto"/>
        <w:bottom w:val="none" w:sz="0" w:space="0" w:color="auto"/>
        <w:right w:val="none" w:sz="0" w:space="0" w:color="auto"/>
      </w:divBdr>
    </w:div>
    <w:div w:id="493185285">
      <w:bodyDiv w:val="1"/>
      <w:marLeft w:val="0"/>
      <w:marRight w:val="0"/>
      <w:marTop w:val="0"/>
      <w:marBottom w:val="0"/>
      <w:divBdr>
        <w:top w:val="none" w:sz="0" w:space="0" w:color="auto"/>
        <w:left w:val="none" w:sz="0" w:space="0" w:color="auto"/>
        <w:bottom w:val="none" w:sz="0" w:space="0" w:color="auto"/>
        <w:right w:val="none" w:sz="0" w:space="0" w:color="auto"/>
      </w:divBdr>
    </w:div>
    <w:div w:id="550582553">
      <w:bodyDiv w:val="1"/>
      <w:marLeft w:val="0"/>
      <w:marRight w:val="0"/>
      <w:marTop w:val="0"/>
      <w:marBottom w:val="0"/>
      <w:divBdr>
        <w:top w:val="none" w:sz="0" w:space="0" w:color="auto"/>
        <w:left w:val="none" w:sz="0" w:space="0" w:color="auto"/>
        <w:bottom w:val="none" w:sz="0" w:space="0" w:color="auto"/>
        <w:right w:val="none" w:sz="0" w:space="0" w:color="auto"/>
      </w:divBdr>
    </w:div>
    <w:div w:id="808127993">
      <w:bodyDiv w:val="1"/>
      <w:marLeft w:val="0"/>
      <w:marRight w:val="0"/>
      <w:marTop w:val="0"/>
      <w:marBottom w:val="0"/>
      <w:divBdr>
        <w:top w:val="none" w:sz="0" w:space="0" w:color="auto"/>
        <w:left w:val="none" w:sz="0" w:space="0" w:color="auto"/>
        <w:bottom w:val="none" w:sz="0" w:space="0" w:color="auto"/>
        <w:right w:val="none" w:sz="0" w:space="0" w:color="auto"/>
      </w:divBdr>
    </w:div>
    <w:div w:id="876546537">
      <w:bodyDiv w:val="1"/>
      <w:marLeft w:val="0"/>
      <w:marRight w:val="0"/>
      <w:marTop w:val="0"/>
      <w:marBottom w:val="0"/>
      <w:divBdr>
        <w:top w:val="none" w:sz="0" w:space="0" w:color="auto"/>
        <w:left w:val="none" w:sz="0" w:space="0" w:color="auto"/>
        <w:bottom w:val="none" w:sz="0" w:space="0" w:color="auto"/>
        <w:right w:val="none" w:sz="0" w:space="0" w:color="auto"/>
      </w:divBdr>
    </w:div>
    <w:div w:id="918172725">
      <w:bodyDiv w:val="1"/>
      <w:marLeft w:val="0"/>
      <w:marRight w:val="0"/>
      <w:marTop w:val="0"/>
      <w:marBottom w:val="0"/>
      <w:divBdr>
        <w:top w:val="none" w:sz="0" w:space="0" w:color="auto"/>
        <w:left w:val="none" w:sz="0" w:space="0" w:color="auto"/>
        <w:bottom w:val="none" w:sz="0" w:space="0" w:color="auto"/>
        <w:right w:val="none" w:sz="0" w:space="0" w:color="auto"/>
      </w:divBdr>
    </w:div>
    <w:div w:id="1101683126">
      <w:bodyDiv w:val="1"/>
      <w:marLeft w:val="0"/>
      <w:marRight w:val="0"/>
      <w:marTop w:val="0"/>
      <w:marBottom w:val="0"/>
      <w:divBdr>
        <w:top w:val="none" w:sz="0" w:space="0" w:color="auto"/>
        <w:left w:val="none" w:sz="0" w:space="0" w:color="auto"/>
        <w:bottom w:val="none" w:sz="0" w:space="0" w:color="auto"/>
        <w:right w:val="none" w:sz="0" w:space="0" w:color="auto"/>
      </w:divBdr>
    </w:div>
    <w:div w:id="1137185104">
      <w:bodyDiv w:val="1"/>
      <w:marLeft w:val="0"/>
      <w:marRight w:val="0"/>
      <w:marTop w:val="0"/>
      <w:marBottom w:val="0"/>
      <w:divBdr>
        <w:top w:val="none" w:sz="0" w:space="0" w:color="auto"/>
        <w:left w:val="none" w:sz="0" w:space="0" w:color="auto"/>
        <w:bottom w:val="none" w:sz="0" w:space="0" w:color="auto"/>
        <w:right w:val="none" w:sz="0" w:space="0" w:color="auto"/>
      </w:divBdr>
    </w:div>
    <w:div w:id="155603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2</cp:revision>
  <cp:lastPrinted>2026-01-23T08:56:00Z</cp:lastPrinted>
  <dcterms:created xsi:type="dcterms:W3CDTF">2026-03-11T12:34:00Z</dcterms:created>
  <dcterms:modified xsi:type="dcterms:W3CDTF">2026-03-11T12:34:00Z</dcterms:modified>
</cp:coreProperties>
</file>